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3685"/>
        <w:gridCol w:w="3828"/>
      </w:tblGrid>
      <w:tr w:rsidR="001C51BD" w:rsidRPr="00AF52A5" w:rsidTr="0083033E">
        <w:trPr>
          <w:trHeight w:val="397"/>
        </w:trPr>
        <w:tc>
          <w:tcPr>
            <w:tcW w:w="1838" w:type="dxa"/>
            <w:vAlign w:val="center"/>
          </w:tcPr>
          <w:p w:rsidR="001C51BD" w:rsidRPr="00AF52A5" w:rsidRDefault="001C51B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Эмблема</w:t>
            </w:r>
          </w:p>
        </w:tc>
        <w:tc>
          <w:tcPr>
            <w:tcW w:w="1276" w:type="dxa"/>
            <w:vAlign w:val="center"/>
          </w:tcPr>
          <w:p w:rsidR="001C51BD" w:rsidRPr="00AF52A5" w:rsidRDefault="001C51B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Название</w:t>
            </w:r>
          </w:p>
        </w:tc>
        <w:tc>
          <w:tcPr>
            <w:tcW w:w="3685" w:type="dxa"/>
            <w:vAlign w:val="center"/>
          </w:tcPr>
          <w:p w:rsidR="001C51BD" w:rsidRPr="00AF52A5" w:rsidRDefault="001C51B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Описание сертификата</w:t>
            </w:r>
          </w:p>
        </w:tc>
        <w:tc>
          <w:tcPr>
            <w:tcW w:w="3828" w:type="dxa"/>
            <w:vAlign w:val="center"/>
          </w:tcPr>
          <w:p w:rsidR="001C51BD" w:rsidRPr="00AF52A5" w:rsidRDefault="001C51B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Выгода</w:t>
            </w:r>
          </w:p>
        </w:tc>
      </w:tr>
      <w:tr w:rsidR="00F72CD6" w:rsidRPr="00AF52A5" w:rsidTr="0083033E">
        <w:trPr>
          <w:trHeight w:val="567"/>
        </w:trPr>
        <w:tc>
          <w:tcPr>
            <w:tcW w:w="10627" w:type="dxa"/>
            <w:gridSpan w:val="4"/>
            <w:vAlign w:val="center"/>
          </w:tcPr>
          <w:p w:rsidR="00F72CD6" w:rsidRPr="00AF52A5" w:rsidRDefault="00F72CD6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КЛИЕНТЫ</w:t>
            </w:r>
          </w:p>
        </w:tc>
      </w:tr>
      <w:tr w:rsidR="00CA7F80" w:rsidRPr="00AF52A5" w:rsidTr="006341A7">
        <w:tc>
          <w:tcPr>
            <w:tcW w:w="1838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67C6A3" wp14:editId="6F3C59EB">
                  <wp:extent cx="1075055" cy="679349"/>
                  <wp:effectExtent l="0" t="0" r="0" b="6985"/>
                  <wp:docPr id="2" name="Рисунок 2" descr="C:\Users\u_060b7\Desktop\4429feef0a9db84a99327c1f19f8fd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_060b7\Desktop\4429feef0a9db84a99327c1f19f8fd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18" cy="68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A7F80" w:rsidRPr="00AF52A5" w:rsidRDefault="00F9454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myTarget</w:t>
            </w:r>
            <w:r w:rsidRPr="00AF52A5">
              <w:rPr>
                <w:sz w:val="20"/>
                <w:szCs w:val="20"/>
              </w:rPr>
              <w:t xml:space="preserve"> — рекламная платформа </w:t>
            </w:r>
            <w:r w:rsidRPr="00AF52A5">
              <w:rPr>
                <w:sz w:val="20"/>
                <w:szCs w:val="20"/>
                <w:lang w:val="en-US"/>
              </w:rPr>
              <w:t>Mail</w:t>
            </w:r>
            <w:r w:rsidRPr="00AF52A5">
              <w:rPr>
                <w:sz w:val="20"/>
                <w:szCs w:val="20"/>
              </w:rPr>
              <w:t>.</w:t>
            </w:r>
            <w:r w:rsidRPr="00AF52A5">
              <w:rPr>
                <w:sz w:val="20"/>
                <w:szCs w:val="20"/>
                <w:lang w:val="en-US"/>
              </w:rPr>
              <w:t>Ru</w:t>
            </w:r>
            <w:r w:rsidRPr="00AF52A5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  <w:lang w:val="en-US"/>
              </w:rPr>
              <w:t>Group</w:t>
            </w:r>
          </w:p>
        </w:tc>
        <w:tc>
          <w:tcPr>
            <w:tcW w:w="3685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Привлечение клиентов в соцсетях</w:t>
            </w:r>
          </w:p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До 50 000 рублей на рекламу в Одноклассниках, Вконтакте, Моем Мире и тематических проектах Mail.Ru Group</w:t>
            </w:r>
          </w:p>
        </w:tc>
        <w:tc>
          <w:tcPr>
            <w:tcW w:w="3828" w:type="dxa"/>
            <w:vAlign w:val="center"/>
          </w:tcPr>
          <w:p w:rsidR="00BD70B6" w:rsidRPr="00AF52A5" w:rsidRDefault="00BD70B6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Максимальная сумма бонуса составляет </w:t>
            </w:r>
            <w:r w:rsidRPr="00AF52A5">
              <w:rPr>
                <w:b/>
                <w:sz w:val="20"/>
                <w:szCs w:val="20"/>
                <w:u w:val="single"/>
              </w:rPr>
              <w:t>50 000 рублей.</w:t>
            </w:r>
          </w:p>
          <w:p w:rsidR="00BD70B6" w:rsidRPr="00AF52A5" w:rsidRDefault="0088499D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Скидка 50 %</w:t>
            </w:r>
            <w:r w:rsidRPr="00AF52A5">
              <w:rPr>
                <w:sz w:val="20"/>
                <w:szCs w:val="20"/>
              </w:rPr>
              <w:t xml:space="preserve"> на первую рекламную кампанию в сервисе myTarget (Mail.Ru Group)</w:t>
            </w:r>
            <w:r w:rsidR="003D37C6" w:rsidRPr="00AF52A5">
              <w:rPr>
                <w:sz w:val="20"/>
                <w:szCs w:val="20"/>
              </w:rPr>
              <w:t>.</w:t>
            </w:r>
            <w:r w:rsidR="006341A7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 xml:space="preserve">После первого пополнения баланса сумма денежных средств на аккаунте </w:t>
            </w:r>
            <w:r w:rsidRPr="00AF52A5">
              <w:rPr>
                <w:b/>
                <w:sz w:val="20"/>
                <w:szCs w:val="20"/>
                <w:u w:val="single"/>
              </w:rPr>
              <w:t>увеличится в два раза.</w:t>
            </w:r>
          </w:p>
        </w:tc>
      </w:tr>
      <w:tr w:rsidR="00CA7F80" w:rsidRPr="00AF52A5" w:rsidTr="006341A7">
        <w:tc>
          <w:tcPr>
            <w:tcW w:w="1838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1693F4" wp14:editId="2936CB30">
                  <wp:extent cx="785004" cy="496060"/>
                  <wp:effectExtent l="0" t="0" r="0" b="0"/>
                  <wp:docPr id="6" name="Рисунок 6" descr="C:\Users\u_060b7\Desktop\7e0be4ca39af2a2f09b1d10214bd3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_060b7\Desktop\7e0be4ca39af2a2f09b1d10214bd3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952" cy="49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Яндекс. Директ</w:t>
            </w:r>
          </w:p>
        </w:tc>
        <w:tc>
          <w:tcPr>
            <w:tcW w:w="3685" w:type="dxa"/>
            <w:vAlign w:val="center"/>
          </w:tcPr>
          <w:p w:rsidR="00F94548" w:rsidRPr="00AF52A5" w:rsidRDefault="00F9454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Привлечение клиентов через Интернет</w:t>
            </w:r>
          </w:p>
          <w:p w:rsidR="00F94548" w:rsidRPr="00AF52A5" w:rsidRDefault="00F9454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Дарим 9000 рублей</w:t>
            </w:r>
          </w:p>
        </w:tc>
        <w:tc>
          <w:tcPr>
            <w:tcW w:w="3828" w:type="dxa"/>
            <w:vAlign w:val="center"/>
          </w:tcPr>
          <w:p w:rsidR="00BD70B6" w:rsidRPr="00AF52A5" w:rsidRDefault="003C014E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 xml:space="preserve">Подарок </w:t>
            </w:r>
            <w:r w:rsidR="0088499D" w:rsidRPr="00AF52A5">
              <w:rPr>
                <w:b/>
                <w:sz w:val="20"/>
                <w:szCs w:val="20"/>
                <w:u w:val="single"/>
              </w:rPr>
              <w:t>9</w:t>
            </w:r>
            <w:r w:rsidRPr="00AF52A5">
              <w:rPr>
                <w:b/>
                <w:sz w:val="20"/>
                <w:szCs w:val="20"/>
                <w:u w:val="single"/>
              </w:rPr>
              <w:t xml:space="preserve"> </w:t>
            </w:r>
            <w:r w:rsidR="0088499D" w:rsidRPr="00AF52A5">
              <w:rPr>
                <w:b/>
                <w:sz w:val="20"/>
                <w:szCs w:val="20"/>
                <w:u w:val="single"/>
              </w:rPr>
              <w:t>000 руб</w:t>
            </w:r>
            <w:r w:rsidR="00BD70B6" w:rsidRPr="00AF52A5">
              <w:rPr>
                <w:b/>
                <w:sz w:val="20"/>
                <w:szCs w:val="20"/>
                <w:u w:val="single"/>
              </w:rPr>
              <w:t>лей</w:t>
            </w:r>
          </w:p>
          <w:p w:rsidR="00CA7F80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на первую рекламную кампанию для вашего бизнеса </w:t>
            </w:r>
            <w:r w:rsidR="0088499D" w:rsidRPr="00AF52A5">
              <w:rPr>
                <w:sz w:val="20"/>
                <w:szCs w:val="20"/>
              </w:rPr>
              <w:t>в Яндекс.Директе</w:t>
            </w:r>
          </w:p>
        </w:tc>
      </w:tr>
      <w:tr w:rsidR="00CA7F80" w:rsidRPr="00AF52A5" w:rsidTr="006341A7">
        <w:tc>
          <w:tcPr>
            <w:tcW w:w="1838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CF28A4" wp14:editId="5A56F737">
                  <wp:extent cx="981456" cy="620202"/>
                  <wp:effectExtent l="0" t="0" r="0" b="8890"/>
                  <wp:docPr id="8" name="Рисунок 8" descr="C:\Users\u_060b7\Desktop\6afb314ca61a1744cbae7f6b0538ea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_060b7\Desktop\6afb314ca61a1744cbae7f6b0538ea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60" cy="61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CA7F80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Mango</w:t>
            </w:r>
            <w:r w:rsidR="00676F6C">
              <w:rPr>
                <w:sz w:val="20"/>
                <w:szCs w:val="20"/>
                <w:lang w:val="en-US"/>
              </w:rPr>
              <w:t xml:space="preserve"> </w:t>
            </w:r>
            <w:r w:rsidRPr="00AF52A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3685" w:type="dxa"/>
            <w:vAlign w:val="center"/>
          </w:tcPr>
          <w:p w:rsidR="00F94548" w:rsidRPr="00AF52A5" w:rsidRDefault="00CA7F80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Комплекс облачных продуктов для бизнеса: Виртуальная АТС, CRM, Центр Обработки Вызовов</w:t>
            </w:r>
            <w:r w:rsidR="00AF52A5" w:rsidRPr="00AF52A5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center"/>
          </w:tcPr>
          <w:p w:rsidR="0088499D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Бонус 7 202 рублей</w:t>
            </w:r>
          </w:p>
          <w:p w:rsidR="00AF52A5" w:rsidRPr="00AF52A5" w:rsidRDefault="00AF52A5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Быстрая телефонизация офиса</w:t>
            </w:r>
          </w:p>
          <w:p w:rsidR="0088499D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Бонус 20 625 рублей</w:t>
            </w:r>
          </w:p>
          <w:p w:rsidR="00AF52A5" w:rsidRPr="00AF52A5" w:rsidRDefault="00AF52A5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Повышение Эффективности бизнеса</w:t>
            </w:r>
          </w:p>
          <w:p w:rsidR="00BD70B6" w:rsidRPr="00AF52A5" w:rsidRDefault="00AF52A5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Беспл</w:t>
            </w:r>
            <w:r w:rsidR="006341A7">
              <w:rPr>
                <w:sz w:val="20"/>
                <w:szCs w:val="20"/>
              </w:rPr>
              <w:t xml:space="preserve">атное подключение федерального </w:t>
            </w:r>
            <w:r w:rsidRPr="00AF52A5">
              <w:rPr>
                <w:sz w:val="20"/>
                <w:szCs w:val="20"/>
              </w:rPr>
              <w:t xml:space="preserve"> и городских номеров, и 3 месяца скидка 50% на абонентскую плату за облачную АТС, номер, лицензии и трафик.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515BE9" wp14:editId="693FCAF1">
                  <wp:extent cx="1056904" cy="667693"/>
                  <wp:effectExtent l="0" t="0" r="0" b="0"/>
                  <wp:docPr id="17" name="Рисунок 17" descr="\\S06ABS01\Works\WORK\MassB\Клуб Клиентов\Лого и фон\значки федералов\зеб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06ABS01\Works\WORK\MassB\Клуб Клиентов\Лого и фон\значки федералов\зеб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91" cy="67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Zebra Telecom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Оператор связи Zebra Telecom предлагает участникам Клуба Клиентов Альфа-Банка подключить виртуальную АТС и номера 8-800 на эксклюзивных условиях.</w:t>
            </w:r>
          </w:p>
        </w:tc>
        <w:tc>
          <w:tcPr>
            <w:tcW w:w="3828" w:type="dxa"/>
            <w:vAlign w:val="center"/>
          </w:tcPr>
          <w:p w:rsidR="00D174E7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Экономия до 10 000 рублей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Номер 8-800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БЕСПЛАТНО</w:t>
            </w:r>
            <w:r w:rsidRPr="00AF52A5">
              <w:rPr>
                <w:sz w:val="20"/>
                <w:szCs w:val="20"/>
              </w:rPr>
              <w:t xml:space="preserve"> подключение и без абонентской платы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Эксклюзивные тарифы</w:t>
            </w:r>
            <w:r w:rsidRPr="00AF52A5">
              <w:rPr>
                <w:sz w:val="20"/>
                <w:szCs w:val="20"/>
              </w:rPr>
              <w:t xml:space="preserve"> на звонки.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FD49CA" wp14:editId="6B047B15">
                  <wp:extent cx="1017270" cy="642655"/>
                  <wp:effectExtent l="0" t="0" r="0" b="5080"/>
                  <wp:docPr id="11" name="Рисунок 11" descr="\\S06ABS01\Works\WORK\MassB\Клуб Клиентов\Лого и фон\значки федералов\amoc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06ABS01\Works\WORK\MassB\Клуб Клиентов\Лого и фон\значки федералов\amoc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88" cy="64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amoCRM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Система для ведения продаж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Простая и понятная система учета клиентов и сделок для отдела продаж.</w:t>
            </w:r>
          </w:p>
        </w:tc>
        <w:tc>
          <w:tcPr>
            <w:tcW w:w="3828" w:type="dxa"/>
            <w:vAlign w:val="center"/>
          </w:tcPr>
          <w:p w:rsidR="00BD70B6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Бонус 4 497 рублей</w:t>
            </w:r>
          </w:p>
          <w:p w:rsidR="00D174E7" w:rsidRPr="00AF52A5" w:rsidRDefault="00D174E7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3 месяца бесплатно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Неограниченный доступ по функциям и количеству пользователей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813B7E" wp14:editId="52D4078C">
                  <wp:extent cx="1056640" cy="664200"/>
                  <wp:effectExtent l="0" t="0" r="0" b="3175"/>
                  <wp:docPr id="9" name="Рисунок 9" descr="C:\Users\u_060b7\Desktop\2b0775fc5906783093509f2135d30d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_060b7\Desktop\2b0775fc5906783093509f2135d30d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05" cy="66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Битрикс24</w:t>
            </w:r>
          </w:p>
        </w:tc>
        <w:tc>
          <w:tcPr>
            <w:tcW w:w="3685" w:type="dxa"/>
            <w:vAlign w:val="center"/>
          </w:tcPr>
          <w:p w:rsidR="00DC02BD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Полный комплект инструментов для управления продажами, задачами, проектами — всеми рабочими процессами внутри компании.</w:t>
            </w:r>
          </w:p>
        </w:tc>
        <w:tc>
          <w:tcPr>
            <w:tcW w:w="3828" w:type="dxa"/>
            <w:vAlign w:val="center"/>
          </w:tcPr>
          <w:p w:rsidR="00BD70B6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Бонус 71 940 рублей</w:t>
            </w:r>
          </w:p>
          <w:p w:rsidR="00D174E7" w:rsidRDefault="00D174E7" w:rsidP="006341A7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6 месяцев</w:t>
            </w:r>
            <w:r w:rsidR="006341A7">
              <w:rPr>
                <w:b/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 xml:space="preserve">верхнего тарифа «Компания» — </w:t>
            </w:r>
            <w:r w:rsidRPr="00AF52A5">
              <w:rPr>
                <w:b/>
                <w:sz w:val="20"/>
                <w:szCs w:val="20"/>
              </w:rPr>
              <w:t>бесплатно</w:t>
            </w:r>
          </w:p>
          <w:p w:rsidR="006341A7" w:rsidRPr="00AF52A5" w:rsidRDefault="006341A7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12 инструментов для организации работы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32573C" wp14:editId="45495650">
                  <wp:extent cx="1017767" cy="639764"/>
                  <wp:effectExtent l="0" t="0" r="0" b="8255"/>
                  <wp:docPr id="10" name="Рисунок 10" descr="C:\Users\u_060b7\Desktop\f9b98ea30a8f08e245197ddf8f615a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_060b7\Desktop\f9b98ea30a8f08e245197ddf8f615a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92" cy="63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Ecwid</w:t>
            </w:r>
          </w:p>
        </w:tc>
        <w:tc>
          <w:tcPr>
            <w:tcW w:w="3685" w:type="dxa"/>
            <w:vAlign w:val="center"/>
          </w:tcPr>
          <w:p w:rsidR="00DC02BD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Cовременный конструктор интернет-магазинов. Откройте интернет-магазин на своём сайте. Бесплатно и без навыков программирования</w:t>
            </w:r>
          </w:p>
        </w:tc>
        <w:tc>
          <w:tcPr>
            <w:tcW w:w="3828" w:type="dxa"/>
            <w:vAlign w:val="center"/>
          </w:tcPr>
          <w:p w:rsidR="00BD70B6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Экономия до 16 200 рублей</w:t>
            </w:r>
          </w:p>
          <w:p w:rsidR="00D174E7" w:rsidRPr="00AF52A5" w:rsidRDefault="00D174E7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Бесплатный тариф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при переходе на платную версию годовая подписка — со скидкой 30%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8119C6" wp14:editId="58C68B2F">
                  <wp:extent cx="1013482" cy="636105"/>
                  <wp:effectExtent l="0" t="0" r="0" b="0"/>
                  <wp:docPr id="12" name="Рисунок 12" descr="C:\Users\u_060b7\Desktop\3c9623d8e2c73a15fa1ba59b946a48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_060b7\Desktop\3c9623d8e2c73a15fa1ba59b946a48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19" cy="63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Nethouse</w:t>
            </w:r>
          </w:p>
        </w:tc>
        <w:tc>
          <w:tcPr>
            <w:tcW w:w="3685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Конструктор сайтов</w:t>
            </w:r>
          </w:p>
          <w:p w:rsidR="00DC02BD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Создать сайт с Nethouse не сложнее, чем заполнить страничку в социальной сети.</w:t>
            </w:r>
          </w:p>
        </w:tc>
        <w:tc>
          <w:tcPr>
            <w:tcW w:w="3828" w:type="dxa"/>
            <w:vAlign w:val="center"/>
          </w:tcPr>
          <w:p w:rsidR="00BD70B6" w:rsidRPr="00AF52A5" w:rsidRDefault="00BD70B6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 xml:space="preserve">Бонус </w:t>
            </w:r>
            <w:r w:rsidR="00D174E7" w:rsidRPr="00AF52A5">
              <w:rPr>
                <w:b/>
                <w:sz w:val="20"/>
                <w:szCs w:val="20"/>
                <w:u w:val="single"/>
              </w:rPr>
              <w:t>5</w:t>
            </w:r>
            <w:r w:rsidR="003C014E" w:rsidRPr="00AF52A5">
              <w:rPr>
                <w:b/>
                <w:sz w:val="20"/>
                <w:szCs w:val="20"/>
                <w:u w:val="single"/>
              </w:rPr>
              <w:t xml:space="preserve"> </w:t>
            </w:r>
            <w:r w:rsidR="00D174E7" w:rsidRPr="00AF52A5">
              <w:rPr>
                <w:b/>
                <w:sz w:val="20"/>
                <w:szCs w:val="20"/>
                <w:u w:val="single"/>
              </w:rPr>
              <w:t>000 р</w:t>
            </w:r>
            <w:r w:rsidRPr="00AF52A5">
              <w:rPr>
                <w:b/>
                <w:sz w:val="20"/>
                <w:szCs w:val="20"/>
                <w:u w:val="single"/>
              </w:rPr>
              <w:t>ублей</w:t>
            </w:r>
          </w:p>
          <w:p w:rsidR="00D174E7" w:rsidRPr="00AF52A5" w:rsidRDefault="00D174E7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Бесплатно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– 3 месяца тарифа Бизнес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– Регистрация домена RU или РФ</w:t>
            </w:r>
          </w:p>
          <w:p w:rsidR="00DC02BD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– SEO-аудит сайта</w:t>
            </w:r>
          </w:p>
        </w:tc>
      </w:tr>
      <w:tr w:rsidR="00D174E7" w:rsidRPr="00AF52A5" w:rsidTr="006341A7">
        <w:tc>
          <w:tcPr>
            <w:tcW w:w="1838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D66423" wp14:editId="62CC794A">
                  <wp:extent cx="1024632" cy="665018"/>
                  <wp:effectExtent l="0" t="0" r="4445" b="1905"/>
                  <wp:docPr id="14" name="Рисунок 14" descr="\\S06ABS01\Works\WORK\MassB\Клуб Клиентов\Лого и фон\значки федералов\reg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06ABS01\Works\WORK\MassB\Клуб Клиентов\Лого и фон\значки федералов\reg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51" cy="6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REG.RU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Всё для безопасности сайта компании</w:t>
            </w:r>
          </w:p>
          <w:p w:rsidR="00DC02BD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Бесплатный пакет сервисов включает домен, SSL-сертификат, хостинг и антивирус.</w:t>
            </w:r>
          </w:p>
        </w:tc>
        <w:tc>
          <w:tcPr>
            <w:tcW w:w="3828" w:type="dxa"/>
            <w:vAlign w:val="center"/>
          </w:tcPr>
          <w:p w:rsidR="00BD70B6" w:rsidRPr="00AF52A5" w:rsidRDefault="00D174E7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Экономия 8</w:t>
            </w:r>
            <w:r w:rsidR="00BD70B6" w:rsidRPr="00AF52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AF52A5">
              <w:rPr>
                <w:b/>
                <w:sz w:val="20"/>
                <w:szCs w:val="20"/>
                <w:u w:val="single"/>
              </w:rPr>
              <w:t>000 рублей</w:t>
            </w:r>
          </w:p>
          <w:p w:rsidR="00D174E7" w:rsidRPr="00AF52A5" w:rsidRDefault="00D174E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4 сервиса для успешного старта и развития бизнес-сайта</w:t>
            </w:r>
          </w:p>
          <w:p w:rsidR="00DC02BD" w:rsidRPr="00AF52A5" w:rsidRDefault="006341A7" w:rsidP="00AF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174E7" w:rsidRPr="00AF52A5">
              <w:rPr>
                <w:sz w:val="20"/>
                <w:szCs w:val="20"/>
              </w:rPr>
              <w:t>есплатно домен, хостинг, SSL-сертификат и антивирус и создайте сайт. Выберите полный пакет услуг или только то, что нужно именно вам.</w:t>
            </w:r>
          </w:p>
        </w:tc>
      </w:tr>
      <w:tr w:rsidR="00F72CD6" w:rsidRPr="00AF52A5" w:rsidTr="006341A7">
        <w:tc>
          <w:tcPr>
            <w:tcW w:w="1838" w:type="dxa"/>
            <w:vAlign w:val="center"/>
          </w:tcPr>
          <w:p w:rsidR="00F72CD6" w:rsidRPr="00AF52A5" w:rsidRDefault="00F72CD6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FB57B6" wp14:editId="3D60C479">
                  <wp:extent cx="683812" cy="429842"/>
                  <wp:effectExtent l="0" t="0" r="2540" b="8890"/>
                  <wp:docPr id="43" name="Рисунок 43" descr="C:\Users\u_060b7\Desktop\2824e587994f3f072cede6cd40073e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_060b7\Desktop\2824e587994f3f072cede6cd40073e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29" cy="42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72CD6" w:rsidRPr="00AF52A5" w:rsidRDefault="00F72CD6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Финолог</w:t>
            </w:r>
          </w:p>
        </w:tc>
        <w:tc>
          <w:tcPr>
            <w:tcW w:w="3685" w:type="dxa"/>
            <w:vAlign w:val="center"/>
          </w:tcPr>
          <w:p w:rsidR="00DC02BD" w:rsidRPr="00AF52A5" w:rsidRDefault="00F72CD6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Финолог — сервис для малого бизнеса. Показывает все потоки денег в одном безопасном месте. Предсказывает кассовые разрывы. Помогает понять, куда уходят ваши деньги и где сократить расходы.</w:t>
            </w:r>
          </w:p>
        </w:tc>
        <w:tc>
          <w:tcPr>
            <w:tcW w:w="3828" w:type="dxa"/>
            <w:vAlign w:val="center"/>
          </w:tcPr>
          <w:p w:rsidR="00DC02BD" w:rsidRPr="00AF52A5" w:rsidRDefault="00DC02BD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F52A5">
              <w:rPr>
                <w:b/>
                <w:sz w:val="20"/>
                <w:szCs w:val="20"/>
                <w:u w:val="single"/>
              </w:rPr>
              <w:t>Экономия до 60 700 рублей</w:t>
            </w:r>
          </w:p>
          <w:p w:rsidR="00F72CD6" w:rsidRPr="00AF52A5" w:rsidRDefault="00F72CD6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3 месяца бесплатного</w:t>
            </w:r>
            <w:r w:rsidRPr="00AF52A5">
              <w:rPr>
                <w:sz w:val="20"/>
                <w:szCs w:val="20"/>
              </w:rPr>
              <w:t xml:space="preserve"> использования сервиса</w:t>
            </w:r>
            <w:r w:rsidR="006341A7">
              <w:rPr>
                <w:sz w:val="20"/>
                <w:szCs w:val="20"/>
              </w:rPr>
              <w:t xml:space="preserve">  </w:t>
            </w:r>
            <w:r w:rsidRPr="00AF52A5">
              <w:rPr>
                <w:sz w:val="20"/>
                <w:szCs w:val="20"/>
              </w:rPr>
              <w:t>+</w:t>
            </w:r>
            <w:r w:rsidR="006341A7">
              <w:rPr>
                <w:sz w:val="20"/>
                <w:szCs w:val="20"/>
              </w:rPr>
              <w:t xml:space="preserve">  </w:t>
            </w:r>
            <w:r w:rsidRPr="00AF52A5">
              <w:rPr>
                <w:b/>
                <w:sz w:val="20"/>
                <w:szCs w:val="20"/>
              </w:rPr>
              <w:t>4 часа бесплатных</w:t>
            </w:r>
            <w:r w:rsidRPr="00AF52A5">
              <w:rPr>
                <w:sz w:val="20"/>
                <w:szCs w:val="20"/>
              </w:rPr>
              <w:t xml:space="preserve"> консультаций Помощь в учете и финансовом планировании</w:t>
            </w:r>
            <w:r w:rsidR="006341A7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>=</w:t>
            </w:r>
            <w:r w:rsidR="006341A7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>25 000 р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4ABBA8" wp14:editId="0D0E0B01">
                  <wp:extent cx="1056640" cy="667526"/>
                  <wp:effectExtent l="0" t="0" r="0" b="0"/>
                  <wp:docPr id="20" name="Рисунок 20" descr="\\S06ABS01\Works\WORK\MassB\Клуб Клиентов\Лого и фон\значки федералов\дом р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06ABS01\Works\WORK\MassB\Клуб Клиентов\Лого и фон\значки федералов\дом р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57" cy="67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Дом.ru Бизнес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Интернет и телефония для вашего бизнеса</w:t>
            </w:r>
          </w:p>
          <w:p w:rsidR="00DC02BD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Оптимальное решение для небольших компаний – безопасный интернет и умная облачная телефония.</w:t>
            </w:r>
          </w:p>
        </w:tc>
        <w:tc>
          <w:tcPr>
            <w:tcW w:w="3828" w:type="dxa"/>
            <w:vAlign w:val="center"/>
          </w:tcPr>
          <w:p w:rsidR="00DC02BD" w:rsidRPr="006341A7" w:rsidRDefault="00BB0608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>Экономия до 20 400 руб</w:t>
            </w:r>
            <w:r w:rsidR="00DC02BD" w:rsidRPr="006341A7">
              <w:rPr>
                <w:b/>
                <w:sz w:val="20"/>
                <w:szCs w:val="20"/>
                <w:u w:val="single"/>
              </w:rPr>
              <w:t>лей</w:t>
            </w:r>
          </w:p>
          <w:p w:rsidR="00BB0608" w:rsidRPr="00AF52A5" w:rsidRDefault="00BB0608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Каждый месяц экономия до </w:t>
            </w:r>
            <w:r w:rsidRPr="00AF52A5">
              <w:rPr>
                <w:b/>
                <w:sz w:val="20"/>
                <w:szCs w:val="20"/>
              </w:rPr>
              <w:t>23%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На пакет услуг Дом.ru Бизнес для клиентов Альфа-Банка на все время действия контракта</w:t>
            </w:r>
          </w:p>
        </w:tc>
      </w:tr>
      <w:tr w:rsidR="00BB0608" w:rsidRPr="00AF52A5" w:rsidTr="0083033E">
        <w:trPr>
          <w:trHeight w:val="567"/>
        </w:trPr>
        <w:tc>
          <w:tcPr>
            <w:tcW w:w="10627" w:type="dxa"/>
            <w:gridSpan w:val="4"/>
            <w:vAlign w:val="center"/>
          </w:tcPr>
          <w:p w:rsidR="00390DCD" w:rsidRPr="00AF52A5" w:rsidRDefault="00BB0608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lastRenderedPageBreak/>
              <w:t>ФИНАНСЫ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B0164B" wp14:editId="5953E834">
                  <wp:extent cx="1065475" cy="669754"/>
                  <wp:effectExtent l="0" t="0" r="1905" b="0"/>
                  <wp:docPr id="36" name="Рисунок 36" descr="C:\Users\u_060b7\Desktop\c512ad2f801071198ada3285ff587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_060b7\Desktop\c512ad2f801071198ada3285ff587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52" cy="67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1С:Бух</w:t>
            </w:r>
            <w:r w:rsidR="007461AB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>Обслуживание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Профессиональные бухгалтерские услуги</w:t>
            </w:r>
          </w:p>
          <w:p w:rsidR="00BB0608" w:rsidRPr="00AF52A5" w:rsidRDefault="00BB0608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7500 рублей на самые востребованные бухгалтерские услуги и ПО.</w:t>
            </w:r>
          </w:p>
        </w:tc>
        <w:tc>
          <w:tcPr>
            <w:tcW w:w="3828" w:type="dxa"/>
            <w:vAlign w:val="center"/>
          </w:tcPr>
          <w:p w:rsidR="00BB0608" w:rsidRPr="006341A7" w:rsidRDefault="00DC02BD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 xml:space="preserve">Экономия </w:t>
            </w:r>
            <w:r w:rsidR="003C014E" w:rsidRPr="006341A7">
              <w:rPr>
                <w:b/>
                <w:sz w:val="20"/>
                <w:szCs w:val="20"/>
                <w:u w:val="single"/>
              </w:rPr>
              <w:t xml:space="preserve">до </w:t>
            </w:r>
            <w:r w:rsidRPr="006341A7">
              <w:rPr>
                <w:b/>
                <w:sz w:val="20"/>
                <w:szCs w:val="20"/>
                <w:u w:val="single"/>
              </w:rPr>
              <w:t>7</w:t>
            </w:r>
            <w:r w:rsidR="003C014E" w:rsidRPr="006341A7">
              <w:rPr>
                <w:b/>
                <w:sz w:val="20"/>
                <w:szCs w:val="20"/>
                <w:u w:val="single"/>
              </w:rPr>
              <w:t xml:space="preserve"> </w:t>
            </w:r>
            <w:r w:rsidRPr="006341A7">
              <w:rPr>
                <w:b/>
                <w:sz w:val="20"/>
                <w:szCs w:val="20"/>
                <w:u w:val="single"/>
              </w:rPr>
              <w:t>500 рублей</w:t>
            </w:r>
          </w:p>
          <w:p w:rsidR="002445F7" w:rsidRPr="00AF52A5" w:rsidRDefault="00BB0608" w:rsidP="006341A7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Экспресс-аудит бухучета и его восстановление</w:t>
            </w:r>
            <w:r w:rsidR="006341A7">
              <w:rPr>
                <w:sz w:val="20"/>
                <w:szCs w:val="20"/>
              </w:rPr>
              <w:t xml:space="preserve">. </w:t>
            </w:r>
            <w:r w:rsidRPr="00AF52A5">
              <w:rPr>
                <w:sz w:val="20"/>
                <w:szCs w:val="20"/>
              </w:rPr>
              <w:t xml:space="preserve">Облачная бухгалтерия «1С:Предприниматель 2015» - </w:t>
            </w:r>
            <w:r w:rsidRPr="00AF52A5">
              <w:rPr>
                <w:b/>
                <w:sz w:val="20"/>
                <w:szCs w:val="20"/>
              </w:rPr>
              <w:t>6 месяцев бесплатно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FFEC22" wp14:editId="2F1294A4">
                  <wp:extent cx="983867" cy="617517"/>
                  <wp:effectExtent l="0" t="0" r="6985" b="0"/>
                  <wp:docPr id="37" name="Рисунок 37" descr="C:\Users\u_060b7\Desktop\0c0cc22080cad7c3c182e7e2165a1b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_060b7\Desktop\0c0cc22080cad7c3c182e7e2165a1b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50" cy="62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МойСклад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Торговля и склад в облаке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Удобная система учета и кассовая программа с поддержкой 54-ФЗ.</w:t>
            </w:r>
          </w:p>
        </w:tc>
        <w:tc>
          <w:tcPr>
            <w:tcW w:w="3828" w:type="dxa"/>
            <w:vAlign w:val="center"/>
          </w:tcPr>
          <w:p w:rsidR="00BB0608" w:rsidRPr="006341A7" w:rsidRDefault="00DC02BD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>Выгода 11 700 рублей</w:t>
            </w:r>
          </w:p>
          <w:p w:rsidR="002445F7" w:rsidRPr="00AF52A5" w:rsidRDefault="00BB0608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3 месяца</w:t>
            </w:r>
            <w:r w:rsidRPr="00AF52A5">
              <w:rPr>
                <w:sz w:val="20"/>
                <w:szCs w:val="20"/>
              </w:rPr>
              <w:t xml:space="preserve"> по тарифу Профессиональный с двумя розничными точками продаж —</w:t>
            </w:r>
            <w:r w:rsidRPr="00AF52A5">
              <w:rPr>
                <w:b/>
                <w:sz w:val="20"/>
                <w:szCs w:val="20"/>
              </w:rPr>
              <w:t>бесплатно.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DD2B92" wp14:editId="1DDD88A3">
                  <wp:extent cx="1095725" cy="688769"/>
                  <wp:effectExtent l="0" t="0" r="0" b="0"/>
                  <wp:docPr id="38" name="Рисунок 38" descr="C:\Users\u_060b7\Desktop\45f51ec6a9e353d6627135aa987875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_060b7\Desktop\45f51ec6a9e353d6627135aa987875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56" cy="68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Контур.</w:t>
            </w:r>
            <w:r w:rsidR="007461AB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>Эльба, Контур.</w:t>
            </w:r>
            <w:r w:rsidR="007461AB">
              <w:rPr>
                <w:sz w:val="20"/>
                <w:szCs w:val="20"/>
              </w:rPr>
              <w:t xml:space="preserve"> бухгалтерия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Онлайн-сервисы для бухгалтерии и бизнеса</w:t>
            </w:r>
          </w:p>
          <w:p w:rsidR="00BB0608" w:rsidRPr="00AF52A5" w:rsidRDefault="00BB0608" w:rsidP="006341A7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Удобные бухгалтерские сервисы для самостоятельных предпринимателей и совместной работы директора и бухгалтера.</w:t>
            </w:r>
          </w:p>
        </w:tc>
        <w:tc>
          <w:tcPr>
            <w:tcW w:w="3828" w:type="dxa"/>
            <w:vAlign w:val="center"/>
          </w:tcPr>
          <w:p w:rsidR="000156CC" w:rsidRPr="006341A7" w:rsidRDefault="000156CC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>Экономия до 12 000 рублей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6 месяцев</w:t>
            </w:r>
            <w:r w:rsidR="007461AB">
              <w:rPr>
                <w:b/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 xml:space="preserve">ведения учета, расчета зарплаты, подготовки и отправки отчетности онлайн — </w:t>
            </w:r>
            <w:r w:rsidRPr="00AF52A5">
              <w:rPr>
                <w:b/>
                <w:sz w:val="20"/>
                <w:szCs w:val="20"/>
              </w:rPr>
              <w:t>подарок</w:t>
            </w:r>
            <w:r w:rsidRPr="00AF52A5">
              <w:rPr>
                <w:sz w:val="20"/>
                <w:szCs w:val="20"/>
              </w:rPr>
              <w:t xml:space="preserve"> для новых ООО от Контур</w:t>
            </w:r>
            <w:r w:rsidR="002445F7" w:rsidRPr="00AF52A5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</w:rPr>
              <w:t>Бухгалтерии</w:t>
            </w:r>
          </w:p>
          <w:p w:rsidR="002445F7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3 месяца</w:t>
            </w:r>
            <w:r w:rsidRPr="00AF52A5">
              <w:rPr>
                <w:sz w:val="20"/>
                <w:szCs w:val="20"/>
              </w:rPr>
              <w:t xml:space="preserve"> — для ООО старше 90 дней и для ИП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CF8DC9" wp14:editId="737F372D">
                  <wp:extent cx="1045028" cy="660190"/>
                  <wp:effectExtent l="0" t="0" r="3175" b="6985"/>
                  <wp:docPr id="19" name="Рисунок 19" descr="\\S06ABS01\Works\WORK\MassB\Клуб Клиентов\Лого и фон\значки федералов\экспресс бу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06ABS01\Works\WORK\MassB\Клуб Клиентов\Лого и фон\значки федералов\экспресс бу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608" cy="664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Экспресс Бухгалтерия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Полный цикл бухгалтерских услуг: Аудит, Кадровый консалтинг и аутсорсинг, Аутсорсинг заработной платы, Управленческий консалтинг, Финансовый анализ компании, Налоговое и юридическое консультирование для компаний и физических лиц</w:t>
            </w:r>
          </w:p>
        </w:tc>
        <w:tc>
          <w:tcPr>
            <w:tcW w:w="3828" w:type="dxa"/>
            <w:vAlign w:val="center"/>
          </w:tcPr>
          <w:p w:rsidR="000156CC" w:rsidRPr="006341A7" w:rsidRDefault="000156CC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>Экономия до 7 500 рублей</w:t>
            </w:r>
          </w:p>
          <w:p w:rsidR="000156CC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3 месяца</w:t>
            </w:r>
            <w:r w:rsidRPr="00AF52A5">
              <w:rPr>
                <w:sz w:val="20"/>
                <w:szCs w:val="20"/>
              </w:rPr>
              <w:t xml:space="preserve"> по договору бухгалтерского обслуживания, при условии оплаты 6 месяцев единовременно по тарифам компании</w:t>
            </w:r>
            <w:r w:rsidR="006341A7">
              <w:rPr>
                <w:sz w:val="20"/>
                <w:szCs w:val="20"/>
              </w:rPr>
              <w:t>.</w:t>
            </w:r>
          </w:p>
          <w:p w:rsidR="002445F7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Приятный бонус - </w:t>
            </w:r>
            <w:r w:rsidRPr="00AF52A5">
              <w:rPr>
                <w:b/>
                <w:sz w:val="20"/>
                <w:szCs w:val="20"/>
              </w:rPr>
              <w:t>15% скидка помесячной оплаты</w:t>
            </w:r>
            <w:r w:rsidRPr="00AF52A5">
              <w:rPr>
                <w:sz w:val="20"/>
                <w:szCs w:val="20"/>
              </w:rPr>
              <w:t xml:space="preserve"> при продлении договора бухгалтерского обслуживания</w:t>
            </w:r>
          </w:p>
        </w:tc>
      </w:tr>
      <w:tr w:rsidR="00BB0608" w:rsidRPr="00AF52A5" w:rsidTr="006341A7">
        <w:tc>
          <w:tcPr>
            <w:tcW w:w="1838" w:type="dxa"/>
            <w:vMerge w:val="restart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74AD69" wp14:editId="012D7CED">
                  <wp:extent cx="1040630" cy="653143"/>
                  <wp:effectExtent l="0" t="0" r="7620" b="0"/>
                  <wp:docPr id="39" name="Рисунок 39" descr="C:\Users\u_060b7\Desktop\5059a544c5d739f63a88f4f4a11188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_060b7\Desktop\5059a544c5d739f63a88f4f4a11188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16" cy="66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МоеДело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Интернет-бухгалтерия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Удобный онлайн-сервис для ведения бухгалтерского, кадрового и налогового учёта.</w:t>
            </w:r>
          </w:p>
        </w:tc>
        <w:tc>
          <w:tcPr>
            <w:tcW w:w="3828" w:type="dxa"/>
            <w:vMerge w:val="restart"/>
            <w:vAlign w:val="center"/>
          </w:tcPr>
          <w:p w:rsidR="000156CC" w:rsidRPr="006341A7" w:rsidRDefault="000156CC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 xml:space="preserve">Экономия </w:t>
            </w:r>
            <w:r w:rsidR="002445F7" w:rsidRPr="006341A7">
              <w:rPr>
                <w:b/>
                <w:sz w:val="20"/>
                <w:szCs w:val="20"/>
                <w:u w:val="single"/>
              </w:rPr>
              <w:t>17 898 рублей</w:t>
            </w:r>
          </w:p>
          <w:p w:rsidR="000156CC" w:rsidRPr="00AF52A5" w:rsidRDefault="000156CC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3 месяца бесплатного обслуживания после регистрации в сервисе</w:t>
            </w:r>
          </w:p>
          <w:p w:rsidR="000156CC" w:rsidRPr="00AF52A5" w:rsidRDefault="000156CC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+</w:t>
            </w:r>
          </w:p>
          <w:p w:rsidR="00BB0608" w:rsidRPr="00AF52A5" w:rsidRDefault="000156CC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3 месяца в подарок при оплате сервиса за 12 мес.</w:t>
            </w:r>
          </w:p>
        </w:tc>
      </w:tr>
      <w:tr w:rsidR="00BB0608" w:rsidRPr="00AF52A5" w:rsidTr="006341A7">
        <w:tc>
          <w:tcPr>
            <w:tcW w:w="1838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53EE0" w:rsidRPr="00753EE0" w:rsidRDefault="00753EE0" w:rsidP="00753EE0">
            <w:pPr>
              <w:jc w:val="center"/>
              <w:rPr>
                <w:sz w:val="20"/>
                <w:szCs w:val="20"/>
              </w:rPr>
            </w:pPr>
            <w:r w:rsidRPr="00753EE0">
              <w:rPr>
                <w:sz w:val="20"/>
                <w:szCs w:val="20"/>
              </w:rPr>
              <w:t>Интернет-бухгалтерия</w:t>
            </w:r>
          </w:p>
          <w:p w:rsidR="00BB0608" w:rsidRPr="00AF52A5" w:rsidRDefault="00753EE0" w:rsidP="00753EE0">
            <w:pPr>
              <w:jc w:val="center"/>
              <w:rPr>
                <w:sz w:val="20"/>
                <w:szCs w:val="20"/>
              </w:rPr>
            </w:pPr>
            <w:r w:rsidRPr="00753EE0">
              <w:rPr>
                <w:sz w:val="20"/>
                <w:szCs w:val="20"/>
              </w:rPr>
              <w:t>Удобный онлайн сервис для ведения бухгалтерског</w:t>
            </w:r>
            <w:r>
              <w:rPr>
                <w:sz w:val="20"/>
                <w:szCs w:val="20"/>
              </w:rPr>
              <w:t xml:space="preserve">о, кадрового и налогового учёта. </w:t>
            </w:r>
            <w:r w:rsidRPr="00753EE0">
              <w:rPr>
                <w:sz w:val="20"/>
                <w:szCs w:val="20"/>
              </w:rPr>
              <w:t>Интегрирован с интернет-банком Альфа-Банка</w:t>
            </w:r>
          </w:p>
        </w:tc>
        <w:tc>
          <w:tcPr>
            <w:tcW w:w="3828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1E333D" wp14:editId="26A08C45">
                  <wp:extent cx="1071467" cy="676893"/>
                  <wp:effectExtent l="0" t="0" r="0" b="9525"/>
                  <wp:docPr id="18" name="Рисунок 18" descr="\\S06ABS01\Works\WORK\MassB\Клуб Клиентов\Лого и фон\значки федералов\фингу.р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06ABS01\Works\WORK\MassB\Клуб Клиентов\Лого и фон\значки федералов\фингу.р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49" cy="68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Фингуру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Отдел бухгалтерии в вашем мобильном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Живой бухгалтер, а не виртуальный онлайн-сервис. Вы занимаетесь бизнесом - Фингуру занимается вашей бухгалтерией</w:t>
            </w:r>
          </w:p>
        </w:tc>
        <w:tc>
          <w:tcPr>
            <w:tcW w:w="3828" w:type="dxa"/>
            <w:vAlign w:val="center"/>
          </w:tcPr>
          <w:p w:rsidR="00BB0608" w:rsidRPr="006341A7" w:rsidRDefault="002445F7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41A7">
              <w:rPr>
                <w:b/>
                <w:sz w:val="20"/>
                <w:szCs w:val="20"/>
                <w:u w:val="single"/>
              </w:rPr>
              <w:t>Экономия до 24 000 рублей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З месяца бесплатного ведения учета, расчета зарплаты, подготовки и отправки отчетности онлайн. Предоставляются сразу после постановки на обслуживание в Фингуру</w:t>
            </w:r>
          </w:p>
        </w:tc>
      </w:tr>
      <w:tr w:rsidR="007461AB" w:rsidRPr="00AF52A5" w:rsidTr="007461AB">
        <w:trPr>
          <w:trHeight w:val="517"/>
        </w:trPr>
        <w:tc>
          <w:tcPr>
            <w:tcW w:w="10627" w:type="dxa"/>
            <w:gridSpan w:val="4"/>
            <w:vAlign w:val="center"/>
          </w:tcPr>
          <w:p w:rsidR="007461AB" w:rsidRPr="00AF52A5" w:rsidRDefault="007461AB" w:rsidP="007461AB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Юридическая поддержка</w:t>
            </w:r>
          </w:p>
        </w:tc>
      </w:tr>
      <w:tr w:rsidR="007461AB" w:rsidRPr="00AF52A5" w:rsidTr="0093590D">
        <w:tc>
          <w:tcPr>
            <w:tcW w:w="1838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34E612" wp14:editId="426AF01D">
                  <wp:extent cx="1033871" cy="653142"/>
                  <wp:effectExtent l="0" t="0" r="0" b="0"/>
                  <wp:docPr id="33" name="Рисунок 33" descr="\\S06ABS01\Works\WORK\MassB\Клуб Клиентов\Лого и фон\значки федералов\2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06ABS01\Works\WORK\MassB\Клуб Клиентов\Лого и фон\значки федералов\2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65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Акционерное общество «2К»</w:t>
            </w:r>
          </w:p>
        </w:tc>
        <w:tc>
          <w:tcPr>
            <w:tcW w:w="3685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Юридические услуги</w:t>
            </w:r>
          </w:p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Юридические консультации по текущей деятельности, а также разрешение судебных споров.</w:t>
            </w:r>
          </w:p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Оценочные услуги</w:t>
            </w:r>
          </w:p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Определение рыночной стоимости любых объектов оценки (имущество, бизнес, права требования и др.)</w:t>
            </w:r>
          </w:p>
        </w:tc>
        <w:tc>
          <w:tcPr>
            <w:tcW w:w="3828" w:type="dxa"/>
            <w:vAlign w:val="center"/>
          </w:tcPr>
          <w:p w:rsidR="007461AB" w:rsidRPr="007461AB" w:rsidRDefault="007461AB" w:rsidP="0093590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Подарок 5 000 рублей</w:t>
            </w:r>
          </w:p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Предоставляется сертификат номиналом в </w:t>
            </w:r>
            <w:r w:rsidRPr="00AF52A5">
              <w:rPr>
                <w:b/>
                <w:sz w:val="20"/>
                <w:szCs w:val="20"/>
              </w:rPr>
              <w:t>5000 руб.</w:t>
            </w:r>
            <w:r w:rsidRPr="00AF52A5">
              <w:rPr>
                <w:sz w:val="20"/>
                <w:szCs w:val="20"/>
              </w:rPr>
              <w:t xml:space="preserve"> на первое обращение.</w:t>
            </w:r>
          </w:p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При последующих обращениях действует </w:t>
            </w:r>
            <w:r w:rsidRPr="00AF52A5">
              <w:rPr>
                <w:b/>
                <w:sz w:val="20"/>
                <w:szCs w:val="20"/>
              </w:rPr>
              <w:t>скидка 20%</w:t>
            </w:r>
            <w:r w:rsidRPr="00AF52A5">
              <w:rPr>
                <w:sz w:val="20"/>
                <w:szCs w:val="20"/>
              </w:rPr>
              <w:t xml:space="preserve"> на юридические услуги на постоянной основе.</w:t>
            </w:r>
          </w:p>
        </w:tc>
      </w:tr>
      <w:tr w:rsidR="007461AB" w:rsidRPr="00AF52A5" w:rsidTr="0093590D">
        <w:tc>
          <w:tcPr>
            <w:tcW w:w="1838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0B7ECB" wp14:editId="190BE334">
                  <wp:extent cx="905774" cy="569367"/>
                  <wp:effectExtent l="0" t="0" r="8890" b="2540"/>
                  <wp:docPr id="34" name="Рисунок 34" descr="C:\Users\u_060b7\Desktop\fd370b85db77f302d4cb462d9a9a3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_060b7\Desktop\fd370b85db77f302d4cb462d9a9a31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88" cy="57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Online</w:t>
            </w:r>
            <w:r w:rsidRPr="00AF52A5">
              <w:rPr>
                <w:sz w:val="20"/>
                <w:szCs w:val="20"/>
              </w:rPr>
              <w:t xml:space="preserve"> </w:t>
            </w:r>
            <w:r w:rsidRPr="00AF52A5">
              <w:rPr>
                <w:sz w:val="20"/>
                <w:szCs w:val="20"/>
                <w:lang w:val="en-US"/>
              </w:rPr>
              <w:t>Patent</w:t>
            </w:r>
          </w:p>
        </w:tc>
        <w:tc>
          <w:tcPr>
            <w:tcW w:w="3685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Регистрация товарного знака. Предоставляют скидку 5 000 рублей на регистрацию товарного знака.</w:t>
            </w:r>
          </w:p>
        </w:tc>
        <w:tc>
          <w:tcPr>
            <w:tcW w:w="3828" w:type="dxa"/>
            <w:vAlign w:val="center"/>
          </w:tcPr>
          <w:p w:rsidR="007461AB" w:rsidRPr="00753EE0" w:rsidRDefault="007461AB" w:rsidP="0093590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3EE0">
              <w:rPr>
                <w:b/>
                <w:sz w:val="20"/>
                <w:szCs w:val="20"/>
                <w:u w:val="single"/>
              </w:rPr>
              <w:t>Скидка 5000 рублей</w:t>
            </w:r>
          </w:p>
          <w:p w:rsidR="007461AB" w:rsidRPr="00AF52A5" w:rsidRDefault="007461AB" w:rsidP="00753EE0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На услуги по регистрации товарного знака</w:t>
            </w:r>
          </w:p>
        </w:tc>
      </w:tr>
      <w:tr w:rsidR="007461AB" w:rsidRPr="00AF52A5" w:rsidTr="0093590D">
        <w:tc>
          <w:tcPr>
            <w:tcW w:w="1838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BD0068" wp14:editId="23C55639">
                  <wp:extent cx="905774" cy="572218"/>
                  <wp:effectExtent l="0" t="0" r="8890" b="0"/>
                  <wp:docPr id="42" name="Рисунок 42" descr="\\S06ABS01\Works\WORK\MassB\Клуб Клиентов\Лого и фон\значки федералов\открыть счет в Альф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06ABS01\Works\WORK\MassB\Клуб Клиентов\Лого и фон\значки федералов\открыть счет в Альф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98" cy="58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461AB" w:rsidRPr="00AF52A5" w:rsidRDefault="007461AB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Расчетный счет в надежном </w:t>
            </w:r>
            <w:r>
              <w:rPr>
                <w:sz w:val="20"/>
                <w:szCs w:val="20"/>
              </w:rPr>
              <w:t>Б</w:t>
            </w:r>
            <w:r w:rsidRPr="00AF52A5">
              <w:rPr>
                <w:sz w:val="20"/>
                <w:szCs w:val="20"/>
              </w:rPr>
              <w:t>анке</w:t>
            </w:r>
          </w:p>
        </w:tc>
        <w:tc>
          <w:tcPr>
            <w:tcW w:w="7513" w:type="dxa"/>
            <w:gridSpan w:val="2"/>
            <w:vAlign w:val="center"/>
          </w:tcPr>
          <w:p w:rsidR="007461AB" w:rsidRPr="00AF52A5" w:rsidRDefault="007461AB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Откройте счет в Альфа-Банке за 24 часа. Менеджер приедет в удобное для вас время, поможет подобрать тариф и подготовить документы.</w:t>
            </w:r>
          </w:p>
        </w:tc>
      </w:tr>
      <w:tr w:rsidR="007461AB" w:rsidRPr="00AF52A5" w:rsidTr="0093590D">
        <w:tc>
          <w:tcPr>
            <w:tcW w:w="1838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ECAA69" wp14:editId="17526985">
                  <wp:extent cx="854015" cy="536830"/>
                  <wp:effectExtent l="0" t="0" r="3810" b="0"/>
                  <wp:docPr id="44" name="Рисунок 44" descr="C:\Users\u_060b7\Desktop\727e49fd2feb28d19dd00a7c937fff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_060b7\Desktop\727e49fd2feb28d19dd00a7c937fff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73" cy="54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Подготовка документов для бизнеса</w:t>
            </w:r>
          </w:p>
        </w:tc>
        <w:tc>
          <w:tcPr>
            <w:tcW w:w="7513" w:type="dxa"/>
            <w:gridSpan w:val="2"/>
            <w:vAlign w:val="center"/>
          </w:tcPr>
          <w:p w:rsidR="007461AB" w:rsidRPr="00AF52A5" w:rsidRDefault="007461AB" w:rsidP="0093590D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Сервис для подготовки полного пакета документов для регистрации ООО и ИП.</w:t>
            </w:r>
          </w:p>
        </w:tc>
      </w:tr>
      <w:tr w:rsidR="007461AB" w:rsidRPr="00AF52A5" w:rsidTr="0083033E">
        <w:trPr>
          <w:trHeight w:val="567"/>
        </w:trPr>
        <w:tc>
          <w:tcPr>
            <w:tcW w:w="10627" w:type="dxa"/>
            <w:gridSpan w:val="4"/>
            <w:vAlign w:val="center"/>
          </w:tcPr>
          <w:p w:rsidR="007461AB" w:rsidRPr="00AF52A5" w:rsidRDefault="007461AB" w:rsidP="007461AB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lastRenderedPageBreak/>
              <w:t>СОТРУДНИКИ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320197" wp14:editId="3173E57C">
                  <wp:extent cx="1021707" cy="641268"/>
                  <wp:effectExtent l="0" t="0" r="7620" b="6985"/>
                  <wp:docPr id="7" name="Рисунок 7" descr="C:\Users\u_060b7\Desktop\224535d981bd71df9a1ea15c7e2df3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_060b7\Desktop\224535d981bd71df9a1ea15c7e2df3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78" cy="64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  <w:lang w:val="en-US"/>
              </w:rPr>
              <w:t>Headhunter</w:t>
            </w:r>
            <w:r w:rsidRPr="00AF52A5">
              <w:rPr>
                <w:sz w:val="20"/>
                <w:szCs w:val="20"/>
              </w:rPr>
              <w:t>.</w:t>
            </w:r>
            <w:r w:rsidRPr="00AF52A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Поиск профессионалов</w:t>
            </w:r>
          </w:p>
          <w:p w:rsidR="00983F2A" w:rsidRPr="00AF52A5" w:rsidRDefault="00BB0608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Вакансия «Премиум» на hh.ru – эффективный инструмент для закрытия срочных/«горящих», либо сложных вакансий.</w:t>
            </w:r>
          </w:p>
        </w:tc>
        <w:tc>
          <w:tcPr>
            <w:tcW w:w="3828" w:type="dxa"/>
            <w:vAlign w:val="center"/>
          </w:tcPr>
          <w:p w:rsidR="00BB0608" w:rsidRPr="007461AB" w:rsidRDefault="002445F7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Подарок 8</w:t>
            </w:r>
            <w:r w:rsidR="003C014E" w:rsidRPr="007461AB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61AB">
              <w:rPr>
                <w:b/>
                <w:sz w:val="20"/>
                <w:szCs w:val="20"/>
                <w:u w:val="single"/>
              </w:rPr>
              <w:t>000 рублей</w:t>
            </w:r>
          </w:p>
          <w:p w:rsidR="00BB0608" w:rsidRPr="00AF52A5" w:rsidRDefault="00BB0608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Бесплатное размещение одной вакансии «Премиум»</w:t>
            </w:r>
          </w:p>
        </w:tc>
      </w:tr>
      <w:tr w:rsidR="00BB0608" w:rsidRPr="00AF52A5" w:rsidTr="006341A7">
        <w:tc>
          <w:tcPr>
            <w:tcW w:w="1838" w:type="dxa"/>
            <w:vMerge w:val="restart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7819D" wp14:editId="5A744D62">
                  <wp:extent cx="1108755" cy="700644"/>
                  <wp:effectExtent l="0" t="0" r="0" b="4445"/>
                  <wp:docPr id="5" name="Рисунок 5" descr="C:\Users\u_060b7\Desktop\28872732f6754d8a1ebcce5818d604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_060b7\Desktop\28872732f6754d8a1ebcce5818d604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6" cy="71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Билайн</w:t>
            </w: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Набор полезных услуг для бизнеса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90 дней подключения к платформе «Мобильное Предприятие» в подарок</w:t>
            </w:r>
          </w:p>
        </w:tc>
        <w:tc>
          <w:tcPr>
            <w:tcW w:w="3828" w:type="dxa"/>
            <w:vMerge w:val="restart"/>
            <w:vAlign w:val="center"/>
          </w:tcPr>
          <w:p w:rsidR="002445F7" w:rsidRPr="007461AB" w:rsidRDefault="002445F7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Экономия 4 050 рублей</w:t>
            </w:r>
          </w:p>
          <w:p w:rsidR="000903FC" w:rsidRPr="00AF52A5" w:rsidRDefault="002445F7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90 дней подключения платформы «Мобильное Предприятие» бесплатно</w:t>
            </w:r>
            <w:r w:rsidR="007461AB">
              <w:rPr>
                <w:sz w:val="20"/>
                <w:szCs w:val="20"/>
              </w:rPr>
              <w:t xml:space="preserve"> </w:t>
            </w:r>
            <w:r w:rsidR="000903FC" w:rsidRPr="00AF52A5">
              <w:rPr>
                <w:sz w:val="20"/>
                <w:szCs w:val="20"/>
              </w:rPr>
              <w:t>+</w:t>
            </w:r>
          </w:p>
          <w:p w:rsidR="000903FC" w:rsidRPr="00AF52A5" w:rsidRDefault="000903FC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Cпециальные тарифы на VoIP-сервисы от Билайн «Бизнес».</w:t>
            </w:r>
          </w:p>
        </w:tc>
      </w:tr>
      <w:tr w:rsidR="00BB0608" w:rsidRPr="00AF52A5" w:rsidTr="006341A7">
        <w:tc>
          <w:tcPr>
            <w:tcW w:w="1838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Современная телефония без проводов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Современная телефония без проводов поможет сократить расходы на связь.</w:t>
            </w:r>
          </w:p>
        </w:tc>
        <w:tc>
          <w:tcPr>
            <w:tcW w:w="3828" w:type="dxa"/>
            <w:vMerge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C99147" wp14:editId="61D7211D">
                  <wp:extent cx="1052671" cy="665019"/>
                  <wp:effectExtent l="0" t="0" r="0" b="1905"/>
                  <wp:docPr id="13" name="Рисунок 13" descr="\\S06ABS01\Works\WORK\MassB\Клуб Клиентов\Лого и фон\значки федералов\megagro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06ABS01\Works\WORK\MassB\Клуб Клиентов\Лого и фон\значки федералов\megagro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27" cy="6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Megagroup.ru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Создание сайтов для Бизнеса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Разработаем любой тип сайта - Бесплатно</w:t>
            </w:r>
          </w:p>
        </w:tc>
        <w:tc>
          <w:tcPr>
            <w:tcW w:w="3828" w:type="dxa"/>
            <w:vAlign w:val="center"/>
          </w:tcPr>
          <w:p w:rsidR="000903FC" w:rsidRPr="007461AB" w:rsidRDefault="000903FC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Экономия до 16 400 рублей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Если нет сайта</w:t>
            </w:r>
            <w:r w:rsidR="000903FC" w:rsidRPr="00AF52A5">
              <w:rPr>
                <w:sz w:val="20"/>
                <w:szCs w:val="20"/>
              </w:rPr>
              <w:t xml:space="preserve">, </w:t>
            </w:r>
            <w:r w:rsidRPr="00AF52A5">
              <w:rPr>
                <w:b/>
                <w:sz w:val="20"/>
                <w:szCs w:val="20"/>
              </w:rPr>
              <w:t>Бесплатно</w:t>
            </w:r>
            <w:r w:rsidRPr="00AF52A5">
              <w:rPr>
                <w:sz w:val="20"/>
                <w:szCs w:val="20"/>
              </w:rPr>
              <w:t>:</w:t>
            </w:r>
          </w:p>
          <w:p w:rsidR="00390DCD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— Создание сайта Компании,</w:t>
            </w:r>
          </w:p>
          <w:p w:rsidR="00983F2A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— Создание Интернет-магазина ,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+ 1 год обслуживание сайта бесплатно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+ CRM на 1 год в подарок</w:t>
            </w:r>
          </w:p>
          <w:p w:rsidR="00983F2A" w:rsidRPr="00AF52A5" w:rsidRDefault="00BB0608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Если есть сайт</w:t>
            </w:r>
            <w:r w:rsidR="00983F2A" w:rsidRPr="00AF52A5">
              <w:rPr>
                <w:sz w:val="20"/>
                <w:szCs w:val="20"/>
              </w:rPr>
              <w:t xml:space="preserve">, </w:t>
            </w:r>
            <w:r w:rsidRPr="00AF52A5">
              <w:rPr>
                <w:b/>
                <w:sz w:val="20"/>
                <w:szCs w:val="20"/>
              </w:rPr>
              <w:t>Бесплатно: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— Создание сайта ,</w:t>
            </w:r>
          </w:p>
          <w:p w:rsidR="00983F2A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— Перенос материалов с сайта на новый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1E4AF3" wp14:editId="462E17F4">
                  <wp:extent cx="1080654" cy="682697"/>
                  <wp:effectExtent l="0" t="0" r="5715" b="3175"/>
                  <wp:docPr id="15" name="Рисунок 15" descr="\\S06ABS01\Works\WORK\MassB\Клуб Клиентов\Лого и фон\значки федералов\unise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06ABS01\Works\WORK\MassB\Клуб Клиентов\Лого и фон\значки федералов\unise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96" cy="69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UniSender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Сервис для email рассылок.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Курс обучения продажам с помощью рассылок и 5000 рублей на счет в подарок.</w:t>
            </w:r>
          </w:p>
        </w:tc>
        <w:tc>
          <w:tcPr>
            <w:tcW w:w="3828" w:type="dxa"/>
            <w:vAlign w:val="center"/>
          </w:tcPr>
          <w:p w:rsidR="00BB0608" w:rsidRPr="007461AB" w:rsidRDefault="000903FC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В подарок 14 000 рублей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5000 руб. на счет в UniSender для оплаты отправки email-рассылок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Получайте бонусы от UniSender и увеличивайте продажи, встраивая рассылки в ваши бизнес процессы.</w:t>
            </w:r>
          </w:p>
          <w:p w:rsidR="00983F2A" w:rsidRPr="00AF52A5" w:rsidRDefault="00BB0608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 xml:space="preserve">Видеокурс из 18 уроков стоимостью </w:t>
            </w:r>
            <w:r w:rsidRPr="00AF52A5">
              <w:rPr>
                <w:b/>
                <w:sz w:val="20"/>
                <w:szCs w:val="20"/>
              </w:rPr>
              <w:t>9000 рублей бесплатно</w:t>
            </w:r>
          </w:p>
        </w:tc>
      </w:tr>
      <w:tr w:rsidR="00BB0608" w:rsidRPr="00AF52A5" w:rsidTr="006341A7">
        <w:tc>
          <w:tcPr>
            <w:tcW w:w="1838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59D703" wp14:editId="1E9A7318">
                  <wp:extent cx="1033872" cy="653143"/>
                  <wp:effectExtent l="0" t="0" r="0" b="0"/>
                  <wp:docPr id="16" name="Рисунок 16" descr="\\S06ABS01\Works\WORK\MassB\Клуб Клиентов\Лого и фон\значки федералов\а-касс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06ABS01\Works\WORK\MassB\Клуб Клиентов\Лого и фон\значки федералов\а-касс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7" cy="66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Альфа-Касса</w:t>
            </w: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BB0608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Альфа-Касса</w:t>
            </w:r>
          </w:p>
          <w:p w:rsidR="00983F2A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Кассовая техника 54-ФЗ для малого бизнеса и ИП. Удобное решение "под ключ" под потребности вашего бизнеса.</w:t>
            </w:r>
          </w:p>
        </w:tc>
        <w:tc>
          <w:tcPr>
            <w:tcW w:w="3828" w:type="dxa"/>
            <w:vAlign w:val="center"/>
          </w:tcPr>
          <w:p w:rsidR="00983F2A" w:rsidRPr="00AF52A5" w:rsidRDefault="00BB0608" w:rsidP="00AF52A5">
            <w:pPr>
              <w:jc w:val="center"/>
              <w:rPr>
                <w:sz w:val="20"/>
                <w:szCs w:val="20"/>
              </w:rPr>
            </w:pPr>
            <w:r w:rsidRPr="0083033E">
              <w:rPr>
                <w:b/>
                <w:sz w:val="20"/>
                <w:szCs w:val="20"/>
                <w:u w:val="single"/>
              </w:rPr>
              <w:t>Бесплатный вебинар</w:t>
            </w:r>
            <w:r w:rsidRPr="00AF52A5">
              <w:rPr>
                <w:sz w:val="20"/>
                <w:szCs w:val="20"/>
              </w:rPr>
              <w:t xml:space="preserve"> о "правильных" фискальных накопителях, налоговом вычете и как онлайн-касса поможет увеличить продажи.</w:t>
            </w:r>
          </w:p>
        </w:tc>
      </w:tr>
      <w:tr w:rsidR="00983F2A" w:rsidRPr="00AF52A5" w:rsidTr="006341A7">
        <w:tc>
          <w:tcPr>
            <w:tcW w:w="1838" w:type="dxa"/>
            <w:vAlign w:val="center"/>
          </w:tcPr>
          <w:p w:rsidR="00983F2A" w:rsidRPr="00AF52A5" w:rsidRDefault="00983F2A" w:rsidP="00AF52A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FF438E" wp14:editId="41932B34">
                  <wp:extent cx="1033153" cy="46386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50" cy="46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F2A" w:rsidRPr="00AF52A5" w:rsidRDefault="00983F2A" w:rsidP="00AF52A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83F2A" w:rsidRPr="00AF52A5" w:rsidRDefault="00983F2A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Эдюсон</w:t>
            </w:r>
          </w:p>
        </w:tc>
        <w:tc>
          <w:tcPr>
            <w:tcW w:w="3685" w:type="dxa"/>
            <w:vAlign w:val="center"/>
          </w:tcPr>
          <w:p w:rsidR="00983F2A" w:rsidRPr="00AF52A5" w:rsidRDefault="00983F2A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Эдюсон — бизнес-образование для предпринимателей и сотрудников компаний</w:t>
            </w:r>
          </w:p>
          <w:p w:rsidR="00C00907" w:rsidRPr="00AF52A5" w:rsidRDefault="00983F2A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Более 900 онлайн-курсов по продажам, менеджменту, финансам для руководителей и сотрудников</w:t>
            </w:r>
          </w:p>
        </w:tc>
        <w:tc>
          <w:tcPr>
            <w:tcW w:w="3828" w:type="dxa"/>
            <w:vAlign w:val="center"/>
          </w:tcPr>
          <w:p w:rsidR="00983F2A" w:rsidRPr="007461AB" w:rsidRDefault="00983F2A" w:rsidP="00AF52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61AB">
              <w:rPr>
                <w:b/>
                <w:sz w:val="20"/>
                <w:szCs w:val="20"/>
                <w:u w:val="single"/>
              </w:rPr>
              <w:t>Подарок  7 700 рублей</w:t>
            </w:r>
          </w:p>
          <w:p w:rsidR="00983F2A" w:rsidRDefault="00983F2A" w:rsidP="00AF52A5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b/>
                <w:sz w:val="20"/>
                <w:szCs w:val="20"/>
              </w:rPr>
              <w:t>11 курсов по продажам — в подарок</w:t>
            </w:r>
          </w:p>
          <w:p w:rsidR="007461AB" w:rsidRPr="00AF52A5" w:rsidRDefault="007461AB" w:rsidP="007461AB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Видео-курсы, бизнес-кейсы, анимированные презентации, тесты</w:t>
            </w:r>
          </w:p>
          <w:p w:rsidR="007461AB" w:rsidRPr="00AF52A5" w:rsidRDefault="007461AB" w:rsidP="007461AB">
            <w:pPr>
              <w:jc w:val="center"/>
              <w:rPr>
                <w:b/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Круглосуточный доступ с компьютера, планшета, смартфона по всей России</w:t>
            </w:r>
          </w:p>
        </w:tc>
      </w:tr>
      <w:tr w:rsidR="00390DCD" w:rsidRPr="00AF52A5" w:rsidTr="006341A7">
        <w:tc>
          <w:tcPr>
            <w:tcW w:w="1838" w:type="dxa"/>
            <w:vAlign w:val="center"/>
          </w:tcPr>
          <w:p w:rsidR="00390DCD" w:rsidRPr="00AF52A5" w:rsidRDefault="00390DCD" w:rsidP="007461AB">
            <w:pPr>
              <w:rPr>
                <w:noProof/>
                <w:sz w:val="20"/>
                <w:szCs w:val="20"/>
                <w:lang w:eastAsia="ru-RU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ED1D0A" wp14:editId="337FF0DC">
                  <wp:extent cx="1120140" cy="9334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Сравни Се</w:t>
            </w:r>
            <w:bookmarkStart w:id="0" w:name="_GoBack"/>
            <w:bookmarkEnd w:id="0"/>
            <w:r w:rsidRPr="00AF52A5">
              <w:rPr>
                <w:sz w:val="20"/>
                <w:szCs w:val="20"/>
              </w:rPr>
              <w:t>бя</w:t>
            </w:r>
          </w:p>
        </w:tc>
        <w:tc>
          <w:tcPr>
            <w:tcW w:w="7513" w:type="dxa"/>
            <w:gridSpan w:val="2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Оценить свой бизнес, сравнить его с конкурентами и понять, насколько эффективно работает команда, — важное дело для каждого предпринимателя. Зачастую на это просто не хватает времени.</w:t>
            </w:r>
          </w:p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"Сравни себя" — это серия брошюр с практическими рекомендациями по улучшению бизнеса в ключевых отраслях малого бизнеса.</w:t>
            </w:r>
          </w:p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Получить брошюру «Сравни себя» вы можете в личном кабинете Клуба Клиентов.</w:t>
            </w:r>
          </w:p>
        </w:tc>
      </w:tr>
      <w:tr w:rsidR="00390DCD" w:rsidRPr="00AF52A5" w:rsidTr="006341A7">
        <w:tc>
          <w:tcPr>
            <w:tcW w:w="1838" w:type="dxa"/>
            <w:vMerge w:val="restart"/>
            <w:vAlign w:val="center"/>
          </w:tcPr>
          <w:p w:rsidR="00390DCD" w:rsidRPr="00AF52A5" w:rsidRDefault="00390DCD" w:rsidP="00AF52A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AF52A5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1D892D" wp14:editId="2524662E">
                  <wp:extent cx="1059190" cy="904875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Обучение</w:t>
            </w:r>
          </w:p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Вебинары</w:t>
            </w:r>
          </w:p>
        </w:tc>
        <w:tc>
          <w:tcPr>
            <w:tcW w:w="7513" w:type="dxa"/>
            <w:gridSpan w:val="2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Встречи Клуба Клиентов, советы Игоря Манна, семинары с экспертами Яндекса, - находим точки роста бизнеса.</w:t>
            </w:r>
          </w:p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Записи семинаров, вебинаров и другие полезные видео для бизнеса</w:t>
            </w:r>
          </w:p>
        </w:tc>
      </w:tr>
      <w:tr w:rsidR="00390DCD" w:rsidRPr="00AF52A5" w:rsidTr="006341A7">
        <w:tc>
          <w:tcPr>
            <w:tcW w:w="1838" w:type="dxa"/>
            <w:vMerge/>
            <w:vAlign w:val="center"/>
          </w:tcPr>
          <w:p w:rsidR="00390DCD" w:rsidRPr="00AF52A5" w:rsidRDefault="00390DCD" w:rsidP="00AF52A5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Тренинги</w:t>
            </w:r>
          </w:p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Бизнес Игры</w:t>
            </w:r>
          </w:p>
        </w:tc>
        <w:tc>
          <w:tcPr>
            <w:tcW w:w="7513" w:type="dxa"/>
            <w:gridSpan w:val="2"/>
            <w:vAlign w:val="center"/>
          </w:tcPr>
          <w:p w:rsidR="00390DCD" w:rsidRPr="00AF52A5" w:rsidRDefault="00390DCD" w:rsidP="00AF52A5">
            <w:pPr>
              <w:jc w:val="center"/>
              <w:rPr>
                <w:sz w:val="20"/>
                <w:szCs w:val="20"/>
              </w:rPr>
            </w:pPr>
            <w:r w:rsidRPr="00AF52A5">
              <w:rPr>
                <w:sz w:val="20"/>
                <w:szCs w:val="20"/>
              </w:rPr>
              <w:t>Профессиональное и личностное развитие в области управления, продаж, маркетинга и др.</w:t>
            </w:r>
          </w:p>
        </w:tc>
      </w:tr>
    </w:tbl>
    <w:p w:rsidR="002C1F75" w:rsidRPr="00AF52A5" w:rsidRDefault="002C1F75" w:rsidP="00390DCD">
      <w:pPr>
        <w:jc w:val="center"/>
        <w:rPr>
          <w:sz w:val="20"/>
          <w:szCs w:val="20"/>
        </w:rPr>
      </w:pPr>
    </w:p>
    <w:p w:rsidR="00476FC5" w:rsidRPr="00AF52A5" w:rsidRDefault="00476FC5" w:rsidP="007461AB">
      <w:pPr>
        <w:jc w:val="center"/>
        <w:rPr>
          <w:b/>
          <w:i/>
          <w:sz w:val="20"/>
          <w:szCs w:val="20"/>
          <w:u w:val="single"/>
        </w:rPr>
      </w:pPr>
      <w:r w:rsidRPr="007461AB">
        <w:rPr>
          <w:b/>
          <w:i/>
          <w:sz w:val="28"/>
          <w:szCs w:val="28"/>
          <w:u w:val="single"/>
        </w:rPr>
        <w:t>Итого</w:t>
      </w:r>
      <w:r w:rsidR="0083033E">
        <w:rPr>
          <w:b/>
          <w:i/>
          <w:sz w:val="28"/>
          <w:szCs w:val="28"/>
          <w:u w:val="single"/>
        </w:rPr>
        <w:t>:</w:t>
      </w:r>
      <w:r w:rsidRPr="007461AB">
        <w:rPr>
          <w:b/>
          <w:i/>
          <w:sz w:val="28"/>
          <w:szCs w:val="28"/>
          <w:u w:val="single"/>
        </w:rPr>
        <w:t xml:space="preserve"> </w:t>
      </w:r>
      <w:r w:rsidR="0083033E">
        <w:rPr>
          <w:b/>
          <w:i/>
          <w:sz w:val="28"/>
          <w:szCs w:val="28"/>
          <w:u w:val="single"/>
        </w:rPr>
        <w:t>В</w:t>
      </w:r>
      <w:r w:rsidRPr="007461AB">
        <w:rPr>
          <w:b/>
          <w:i/>
          <w:sz w:val="28"/>
          <w:szCs w:val="28"/>
          <w:u w:val="single"/>
        </w:rPr>
        <w:t xml:space="preserve">ыгода до </w:t>
      </w:r>
      <w:r w:rsidRPr="007461AB">
        <w:rPr>
          <w:b/>
          <w:i/>
          <w:color w:val="FF0000"/>
          <w:sz w:val="28"/>
          <w:szCs w:val="28"/>
          <w:u w:val="single"/>
        </w:rPr>
        <w:t>424 312 рублей !!!</w:t>
      </w:r>
      <w:r w:rsidRPr="00AF52A5">
        <w:rPr>
          <w:noProof/>
          <w:sz w:val="20"/>
          <w:szCs w:val="20"/>
          <w:lang w:eastAsia="ru-RU"/>
        </w:rPr>
        <w:t xml:space="preserve"> </w:t>
      </w:r>
      <w:r w:rsidRPr="00AF52A5">
        <w:rPr>
          <w:noProof/>
          <w:sz w:val="20"/>
          <w:szCs w:val="20"/>
          <w:lang w:eastAsia="ru-RU"/>
        </w:rPr>
        <w:drawing>
          <wp:inline distT="0" distB="0" distL="0" distR="0" wp14:anchorId="1468F937" wp14:editId="7ED71668">
            <wp:extent cx="946112" cy="973776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33553" cy="106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907" w:rsidRPr="00AF52A5">
        <w:rPr>
          <w:sz w:val="20"/>
          <w:szCs w:val="20"/>
        </w:rPr>
        <w:t xml:space="preserve"> </w:t>
      </w:r>
    </w:p>
    <w:sectPr w:rsidR="00476FC5" w:rsidRPr="00AF52A5" w:rsidSect="00F94548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AC" w:rsidRDefault="00F212AC" w:rsidP="005B6586">
      <w:pPr>
        <w:spacing w:after="0" w:line="240" w:lineRule="auto"/>
      </w:pPr>
      <w:r>
        <w:separator/>
      </w:r>
    </w:p>
  </w:endnote>
  <w:endnote w:type="continuationSeparator" w:id="0">
    <w:p w:rsidR="00F212AC" w:rsidRDefault="00F212AC" w:rsidP="005B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AC" w:rsidRDefault="00F212AC" w:rsidP="005B6586">
      <w:pPr>
        <w:spacing w:after="0" w:line="240" w:lineRule="auto"/>
      </w:pPr>
      <w:r>
        <w:separator/>
      </w:r>
    </w:p>
  </w:footnote>
  <w:footnote w:type="continuationSeparator" w:id="0">
    <w:p w:rsidR="00F212AC" w:rsidRDefault="00F212AC" w:rsidP="005B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70A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240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1BF6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70FD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5BE8"/>
    <w:multiLevelType w:val="hybridMultilevel"/>
    <w:tmpl w:val="FCB44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E25"/>
    <w:multiLevelType w:val="hybridMultilevel"/>
    <w:tmpl w:val="D1204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4FC1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1561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0780E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1F33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4078D"/>
    <w:multiLevelType w:val="hybridMultilevel"/>
    <w:tmpl w:val="265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7E"/>
    <w:rsid w:val="000156CC"/>
    <w:rsid w:val="000346B7"/>
    <w:rsid w:val="00040E8A"/>
    <w:rsid w:val="000903FC"/>
    <w:rsid w:val="000A297D"/>
    <w:rsid w:val="000D56B7"/>
    <w:rsid w:val="000F2C98"/>
    <w:rsid w:val="000F5ADC"/>
    <w:rsid w:val="00116F24"/>
    <w:rsid w:val="0016191B"/>
    <w:rsid w:val="001C51BD"/>
    <w:rsid w:val="002445F7"/>
    <w:rsid w:val="002C1F75"/>
    <w:rsid w:val="002C7343"/>
    <w:rsid w:val="002F5C77"/>
    <w:rsid w:val="0035577F"/>
    <w:rsid w:val="00390DCD"/>
    <w:rsid w:val="00396B98"/>
    <w:rsid w:val="003C014E"/>
    <w:rsid w:val="003D37C6"/>
    <w:rsid w:val="004118FA"/>
    <w:rsid w:val="004559EF"/>
    <w:rsid w:val="00476FC5"/>
    <w:rsid w:val="004B4058"/>
    <w:rsid w:val="004E12F2"/>
    <w:rsid w:val="005778CC"/>
    <w:rsid w:val="005801E1"/>
    <w:rsid w:val="005B6586"/>
    <w:rsid w:val="005E6237"/>
    <w:rsid w:val="006341A7"/>
    <w:rsid w:val="00653D34"/>
    <w:rsid w:val="00676F6C"/>
    <w:rsid w:val="006E544C"/>
    <w:rsid w:val="007461AB"/>
    <w:rsid w:val="00753EE0"/>
    <w:rsid w:val="00766DB0"/>
    <w:rsid w:val="0083033E"/>
    <w:rsid w:val="008715C0"/>
    <w:rsid w:val="0088499D"/>
    <w:rsid w:val="009527FB"/>
    <w:rsid w:val="00970E1F"/>
    <w:rsid w:val="00983F2A"/>
    <w:rsid w:val="009920F1"/>
    <w:rsid w:val="00A175E1"/>
    <w:rsid w:val="00A3300E"/>
    <w:rsid w:val="00AA365B"/>
    <w:rsid w:val="00AD49BC"/>
    <w:rsid w:val="00AE2B62"/>
    <w:rsid w:val="00AF52A5"/>
    <w:rsid w:val="00B526B1"/>
    <w:rsid w:val="00B6121E"/>
    <w:rsid w:val="00B74BBA"/>
    <w:rsid w:val="00BA723C"/>
    <w:rsid w:val="00BB0608"/>
    <w:rsid w:val="00BB0F8E"/>
    <w:rsid w:val="00BD70B6"/>
    <w:rsid w:val="00C00907"/>
    <w:rsid w:val="00C1746F"/>
    <w:rsid w:val="00C244DB"/>
    <w:rsid w:val="00C9368E"/>
    <w:rsid w:val="00CA01C6"/>
    <w:rsid w:val="00CA7F80"/>
    <w:rsid w:val="00CB03AD"/>
    <w:rsid w:val="00CB574E"/>
    <w:rsid w:val="00CB627E"/>
    <w:rsid w:val="00D174E7"/>
    <w:rsid w:val="00D27F73"/>
    <w:rsid w:val="00D4522E"/>
    <w:rsid w:val="00D67F68"/>
    <w:rsid w:val="00D7382E"/>
    <w:rsid w:val="00DC02BD"/>
    <w:rsid w:val="00E04390"/>
    <w:rsid w:val="00E11A1B"/>
    <w:rsid w:val="00E437E4"/>
    <w:rsid w:val="00E579C8"/>
    <w:rsid w:val="00E67C47"/>
    <w:rsid w:val="00E85E8D"/>
    <w:rsid w:val="00E919F7"/>
    <w:rsid w:val="00E97FD3"/>
    <w:rsid w:val="00EF5085"/>
    <w:rsid w:val="00F158E3"/>
    <w:rsid w:val="00F177B0"/>
    <w:rsid w:val="00F212AC"/>
    <w:rsid w:val="00F72CD6"/>
    <w:rsid w:val="00F81984"/>
    <w:rsid w:val="00F94548"/>
    <w:rsid w:val="00FB5763"/>
    <w:rsid w:val="00FC58A2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3EEAC-3A88-47B0-B052-2B443A1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1A1B"/>
    <w:pPr>
      <w:ind w:left="720"/>
      <w:contextualSpacing/>
    </w:pPr>
  </w:style>
  <w:style w:type="character" w:customStyle="1" w:styleId="apple-converted-space">
    <w:name w:val="apple-converted-space"/>
    <w:basedOn w:val="a0"/>
    <w:rsid w:val="00E04390"/>
  </w:style>
  <w:style w:type="character" w:customStyle="1" w:styleId="20">
    <w:name w:val="Заголовок 2 Знак"/>
    <w:basedOn w:val="a0"/>
    <w:link w:val="2"/>
    <w:uiPriority w:val="9"/>
    <w:rsid w:val="000D5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0D56B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5B65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B65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B65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C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79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9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8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50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18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02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DEA7-B719-482A-BC97-66766B5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Юлия Рамилевна</dc:creator>
  <cp:lastModifiedBy>Шихбалаев Родион Борисович</cp:lastModifiedBy>
  <cp:revision>12</cp:revision>
  <cp:lastPrinted>2018-02-19T12:33:00Z</cp:lastPrinted>
  <dcterms:created xsi:type="dcterms:W3CDTF">2018-02-08T05:50:00Z</dcterms:created>
  <dcterms:modified xsi:type="dcterms:W3CDTF">2018-03-06T04:43:00Z</dcterms:modified>
</cp:coreProperties>
</file>